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B442" w14:textId="77777777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Obbligo di informativa derivante dalla Legge 4 agosto 2017 n.124, articolo 1, commi 125-129</w:t>
      </w:r>
    </w:p>
    <w:p w14:paraId="18630DF6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B1B62DF" w14:textId="10C71AF2" w:rsidR="00677ADB" w:rsidRDefault="00102075" w:rsidP="00677ADB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L’art. 1 comma 125 della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legge n.124 del 4 agosto 2017 (Legge annuale per il mercato e la concorrenza), 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modificat</w:t>
      </w:r>
      <w:r w:rsidR="00B72193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o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dall’art. 35 del Decreto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-l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egge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n. 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34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del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30 aprile 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2019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,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30 giugno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dell’anno successivo.</w:t>
      </w:r>
    </w:p>
    <w:p w14:paraId="03CC26F4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FF108B" w14:textId="7B74F42F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Contributi percepiti nell’anno </w:t>
      </w:r>
      <w:r w:rsidR="004E41D6">
        <w:rPr>
          <w:rFonts w:asciiTheme="minorHAnsi" w:hAnsiTheme="minorHAnsi" w:cstheme="minorHAnsi"/>
          <w:b/>
          <w:bCs/>
          <w:sz w:val="28"/>
          <w:szCs w:val="28"/>
        </w:rPr>
        <w:t>2022</w:t>
      </w:r>
    </w:p>
    <w:p w14:paraId="111951DE" w14:textId="77777777" w:rsidR="000226F2" w:rsidRPr="00927B5E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4536"/>
        <w:gridCol w:w="2976"/>
        <w:gridCol w:w="3828"/>
      </w:tblGrid>
      <w:tr w:rsidR="000226F2" w:rsidRPr="00927B5E" w14:paraId="55CD796B" w14:textId="77777777" w:rsidTr="004C20DB">
        <w:trPr>
          <w:trHeight w:val="454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3666F2B" w14:textId="40624B80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  <w:r w:rsidR="004C2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incasso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5BC37CF7" w14:textId="77777777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759E0058" w14:textId="5FFD2C44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  <w:r w:rsidR="004C2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incassato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49803065" w14:textId="77777777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4D536E" w:rsidRPr="00927B5E" w14:paraId="663E8033" w14:textId="77777777" w:rsidTr="004D536E">
        <w:trPr>
          <w:trHeight w:val="454"/>
        </w:trPr>
        <w:tc>
          <w:tcPr>
            <w:tcW w:w="2122" w:type="dxa"/>
            <w:vAlign w:val="center"/>
          </w:tcPr>
          <w:p w14:paraId="49FF964F" w14:textId="3F60A5CC" w:rsidR="004D536E" w:rsidRPr="00927B5E" w:rsidRDefault="004D536E" w:rsidP="004D53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25/01/2022</w:t>
            </w:r>
          </w:p>
        </w:tc>
        <w:tc>
          <w:tcPr>
            <w:tcW w:w="4536" w:type="dxa"/>
            <w:vAlign w:val="center"/>
          </w:tcPr>
          <w:p w14:paraId="6D363308" w14:textId="253514D0" w:rsidR="004D536E" w:rsidRPr="00927B5E" w:rsidRDefault="004D536E" w:rsidP="004D53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BIM Sarca Mincio Garda</w:t>
            </w:r>
          </w:p>
        </w:tc>
        <w:tc>
          <w:tcPr>
            <w:tcW w:w="2976" w:type="dxa"/>
            <w:vAlign w:val="center"/>
          </w:tcPr>
          <w:p w14:paraId="5350AE0B" w14:textId="68FE6166" w:rsidR="004D536E" w:rsidRPr="00927B5E" w:rsidRDefault="004D536E" w:rsidP="004D536E">
            <w:pPr>
              <w:ind w:right="11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1.539,39 </w:t>
            </w:r>
          </w:p>
        </w:tc>
        <w:tc>
          <w:tcPr>
            <w:tcW w:w="3828" w:type="dxa"/>
            <w:vAlign w:val="center"/>
          </w:tcPr>
          <w:p w14:paraId="5931CAD0" w14:textId="4B36CFFE" w:rsidR="004D536E" w:rsidRPr="004D536E" w:rsidRDefault="004D536E" w:rsidP="004D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6E">
              <w:rPr>
                <w:rFonts w:ascii="Calibri" w:hAnsi="Calibri" w:cs="Calibri"/>
                <w:sz w:val="22"/>
                <w:szCs w:val="22"/>
              </w:rPr>
              <w:t>Contributo su ricerca "Effetto sul microbioma della cura con acque termali alle Terme di Comano in pazienti con psoriasi e dermatite atopica".</w:t>
            </w:r>
          </w:p>
        </w:tc>
      </w:tr>
      <w:tr w:rsidR="004D536E" w:rsidRPr="00927B5E" w14:paraId="7F09FE9D" w14:textId="77777777" w:rsidTr="004D536E">
        <w:trPr>
          <w:trHeight w:val="454"/>
        </w:trPr>
        <w:tc>
          <w:tcPr>
            <w:tcW w:w="2122" w:type="dxa"/>
            <w:vAlign w:val="center"/>
          </w:tcPr>
          <w:p w14:paraId="162C1A04" w14:textId="0141920C" w:rsidR="004D536E" w:rsidRDefault="004D536E" w:rsidP="004D53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14/02/2022</w:t>
            </w:r>
          </w:p>
        </w:tc>
        <w:tc>
          <w:tcPr>
            <w:tcW w:w="4536" w:type="dxa"/>
            <w:vAlign w:val="center"/>
          </w:tcPr>
          <w:p w14:paraId="34EED3C3" w14:textId="69B046FE" w:rsidR="004D536E" w:rsidRDefault="004D536E" w:rsidP="004D53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Azienda Consorziale Terme di Comano</w:t>
            </w:r>
          </w:p>
        </w:tc>
        <w:tc>
          <w:tcPr>
            <w:tcW w:w="2976" w:type="dxa"/>
            <w:vAlign w:val="center"/>
          </w:tcPr>
          <w:p w14:paraId="493E9E2E" w14:textId="01EB7B79" w:rsidR="004D536E" w:rsidRDefault="004D536E" w:rsidP="004D536E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9.000,00 </w:t>
            </w:r>
          </w:p>
        </w:tc>
        <w:tc>
          <w:tcPr>
            <w:tcW w:w="3828" w:type="dxa"/>
            <w:vAlign w:val="center"/>
          </w:tcPr>
          <w:p w14:paraId="02472959" w14:textId="1E25871E" w:rsidR="004D536E" w:rsidRPr="004D536E" w:rsidRDefault="004D536E" w:rsidP="004D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6E">
              <w:rPr>
                <w:rFonts w:ascii="Calibri" w:hAnsi="Calibri" w:cs="Calibri"/>
                <w:sz w:val="22"/>
                <w:szCs w:val="22"/>
              </w:rPr>
              <w:t xml:space="preserve">Spese di funzionamento. Riferimento delibera del C. di A. n. 65 </w:t>
            </w:r>
            <w:proofErr w:type="spellStart"/>
            <w:r w:rsidRPr="004D536E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4D536E">
              <w:rPr>
                <w:rFonts w:ascii="Calibri" w:hAnsi="Calibri" w:cs="Calibri"/>
                <w:sz w:val="22"/>
                <w:szCs w:val="22"/>
              </w:rPr>
              <w:t>. 29.12.2021.</w:t>
            </w:r>
          </w:p>
        </w:tc>
      </w:tr>
      <w:tr w:rsidR="004D536E" w:rsidRPr="00927B5E" w14:paraId="13E6F22D" w14:textId="77777777" w:rsidTr="004D536E">
        <w:trPr>
          <w:trHeight w:val="454"/>
        </w:trPr>
        <w:tc>
          <w:tcPr>
            <w:tcW w:w="2122" w:type="dxa"/>
            <w:vAlign w:val="center"/>
          </w:tcPr>
          <w:p w14:paraId="1E5C1137" w14:textId="1ACAF0CD" w:rsidR="004D536E" w:rsidRDefault="004D536E" w:rsidP="004D53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06/05/2022</w:t>
            </w:r>
          </w:p>
        </w:tc>
        <w:tc>
          <w:tcPr>
            <w:tcW w:w="4536" w:type="dxa"/>
            <w:vAlign w:val="center"/>
          </w:tcPr>
          <w:p w14:paraId="4D0D20C7" w14:textId="5D16D4A2" w:rsidR="004D536E" w:rsidRDefault="004D536E" w:rsidP="004D53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Comune di Fiavé</w:t>
            </w:r>
          </w:p>
        </w:tc>
        <w:tc>
          <w:tcPr>
            <w:tcW w:w="2976" w:type="dxa"/>
            <w:vAlign w:val="center"/>
          </w:tcPr>
          <w:p w14:paraId="0BAF5C2C" w14:textId="41EC7646" w:rsidR="004D536E" w:rsidRDefault="004D536E" w:rsidP="004D536E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2.309,09 </w:t>
            </w:r>
          </w:p>
        </w:tc>
        <w:tc>
          <w:tcPr>
            <w:tcW w:w="3828" w:type="dxa"/>
            <w:vAlign w:val="center"/>
          </w:tcPr>
          <w:p w14:paraId="616FAA59" w14:textId="792F2E14" w:rsidR="004D536E" w:rsidRPr="004D536E" w:rsidRDefault="004D536E" w:rsidP="004D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6E">
              <w:rPr>
                <w:rFonts w:ascii="Calibri" w:hAnsi="Calibri" w:cs="Calibri"/>
                <w:sz w:val="22"/>
                <w:szCs w:val="22"/>
              </w:rPr>
              <w:t>Contributo su ricerca "Effetto sul microbioma della cura con acque termali alle Terme di Comano in pazienti con psoriasi e dermatite atopica".</w:t>
            </w:r>
          </w:p>
        </w:tc>
      </w:tr>
      <w:tr w:rsidR="004D536E" w:rsidRPr="00927B5E" w14:paraId="72BB3C94" w14:textId="77777777" w:rsidTr="004D536E">
        <w:trPr>
          <w:trHeight w:val="454"/>
        </w:trPr>
        <w:tc>
          <w:tcPr>
            <w:tcW w:w="2122" w:type="dxa"/>
            <w:vAlign w:val="center"/>
          </w:tcPr>
          <w:p w14:paraId="1870989C" w14:textId="19F52EEF" w:rsidR="004D536E" w:rsidRDefault="004D536E" w:rsidP="004D53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05/12/2022</w:t>
            </w:r>
          </w:p>
        </w:tc>
        <w:tc>
          <w:tcPr>
            <w:tcW w:w="4536" w:type="dxa"/>
            <w:vAlign w:val="center"/>
          </w:tcPr>
          <w:p w14:paraId="329B47CE" w14:textId="6728FDBC" w:rsidR="004D536E" w:rsidRDefault="004D536E" w:rsidP="004D536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per mille</w:t>
            </w:r>
          </w:p>
        </w:tc>
        <w:tc>
          <w:tcPr>
            <w:tcW w:w="2976" w:type="dxa"/>
            <w:vAlign w:val="center"/>
          </w:tcPr>
          <w:p w14:paraId="0A1E66FB" w14:textId="27822071" w:rsidR="004D536E" w:rsidRDefault="004D536E" w:rsidP="004D536E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427,29 </w:t>
            </w:r>
          </w:p>
        </w:tc>
        <w:tc>
          <w:tcPr>
            <w:tcW w:w="3828" w:type="dxa"/>
            <w:vAlign w:val="center"/>
          </w:tcPr>
          <w:p w14:paraId="4B61670D" w14:textId="1484EFFD" w:rsidR="004D536E" w:rsidRPr="004D536E" w:rsidRDefault="004D536E" w:rsidP="004D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6E">
              <w:rPr>
                <w:rFonts w:ascii="Calibri" w:hAnsi="Calibri" w:cs="Calibri"/>
                <w:sz w:val="22"/>
                <w:szCs w:val="22"/>
              </w:rPr>
              <w:t xml:space="preserve">Contributo del </w:t>
            </w:r>
            <w:proofErr w:type="gramStart"/>
            <w:r w:rsidRPr="004D536E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Pr="004D536E">
              <w:rPr>
                <w:rFonts w:ascii="Calibri" w:hAnsi="Calibri" w:cs="Calibri"/>
                <w:sz w:val="22"/>
                <w:szCs w:val="22"/>
              </w:rPr>
              <w:t xml:space="preserve"> per mille</w:t>
            </w:r>
          </w:p>
        </w:tc>
      </w:tr>
    </w:tbl>
    <w:p w14:paraId="06C92149" w14:textId="77777777" w:rsidR="000226F2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0226F2" w:rsidSect="008673D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4FEB" w14:textId="77777777" w:rsidR="0052690D" w:rsidRDefault="0052690D" w:rsidP="00DD0C87">
      <w:r>
        <w:separator/>
      </w:r>
    </w:p>
  </w:endnote>
  <w:endnote w:type="continuationSeparator" w:id="0">
    <w:p w14:paraId="42B4C230" w14:textId="77777777" w:rsidR="0052690D" w:rsidRDefault="0052690D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1067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09B6" w14:textId="77777777" w:rsidR="0055770A" w:rsidRPr="00E84D87" w:rsidRDefault="0055770A" w:rsidP="0055770A">
    <w:pPr>
      <w:pStyle w:val="Pidipagina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Istituto G. B. Mattei per la ricerca in idrologia medica e medicina termale</w:t>
    </w:r>
  </w:p>
  <w:p w14:paraId="2B2693F0" w14:textId="77777777" w:rsidR="00A300D0" w:rsidRPr="00E84D87" w:rsidRDefault="0055770A" w:rsidP="00E84D87">
    <w:pPr>
      <w:pStyle w:val="Pidipagina"/>
      <w:tabs>
        <w:tab w:val="clear" w:pos="9638"/>
      </w:tabs>
      <w:ind w:left="-851" w:right="-768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Località Terme di Comano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n.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6 </w:t>
    </w:r>
    <w:r w:rsidRPr="00E84D87">
      <w:rPr>
        <w:rFonts w:asciiTheme="minorHAnsi" w:hAnsiTheme="minorHAnsi" w:cs="SakkalMajalla"/>
        <w:sz w:val="18"/>
        <w:szCs w:val="18"/>
        <w:lang w:eastAsia="it-IT"/>
      </w:rPr>
      <w:t>- 38070 STENICO (TN)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- tel. 0465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763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300 - info@istitutogbmattei.it </w:t>
    </w:r>
    <w:r w:rsidRPr="00E84D87">
      <w:rPr>
        <w:rFonts w:asciiTheme="minorHAnsi" w:hAnsiTheme="minorHAnsi" w:cs="SakkalMajalla"/>
        <w:sz w:val="18"/>
        <w:szCs w:val="18"/>
        <w:lang w:eastAsia="it-IT"/>
      </w:rPr>
      <w:t>–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istituto.gbm@pec.it -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C.F. 02338560226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1C86" w14:textId="77777777" w:rsidR="0052690D" w:rsidRDefault="0052690D" w:rsidP="00DD0C87">
      <w:r>
        <w:separator/>
      </w:r>
    </w:p>
  </w:footnote>
  <w:footnote w:type="continuationSeparator" w:id="0">
    <w:p w14:paraId="62BA82DB" w14:textId="77777777" w:rsidR="0052690D" w:rsidRDefault="0052690D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B4CA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4F30DF4E" wp14:editId="20F3817D">
          <wp:extent cx="640800" cy="748800"/>
          <wp:effectExtent l="0" t="0" r="6985" b="0"/>
          <wp:docPr id="2051170841" name="Immagine 2051170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853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38BB5D32" wp14:editId="06F31744">
          <wp:extent cx="1022350" cy="1193886"/>
          <wp:effectExtent l="0" t="0" r="6350" b="6350"/>
          <wp:docPr id="352744386" name="Immagine 35274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89" cy="119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938104112">
    <w:abstractNumId w:val="5"/>
  </w:num>
  <w:num w:numId="2" w16cid:durableId="1067070755">
    <w:abstractNumId w:val="1"/>
  </w:num>
  <w:num w:numId="3" w16cid:durableId="997028301">
    <w:abstractNumId w:val="6"/>
  </w:num>
  <w:num w:numId="4" w16cid:durableId="475417049">
    <w:abstractNumId w:val="8"/>
  </w:num>
  <w:num w:numId="5" w16cid:durableId="1260023795">
    <w:abstractNumId w:val="2"/>
  </w:num>
  <w:num w:numId="6" w16cid:durableId="2058357106">
    <w:abstractNumId w:val="0"/>
  </w:num>
  <w:num w:numId="7" w16cid:durableId="2100133391">
    <w:abstractNumId w:val="7"/>
  </w:num>
  <w:num w:numId="8" w16cid:durableId="939527157">
    <w:abstractNumId w:val="10"/>
  </w:num>
  <w:num w:numId="9" w16cid:durableId="1005668811">
    <w:abstractNumId w:val="11"/>
  </w:num>
  <w:num w:numId="10" w16cid:durableId="1400321017">
    <w:abstractNumId w:val="9"/>
  </w:num>
  <w:num w:numId="11" w16cid:durableId="1180506251">
    <w:abstractNumId w:val="13"/>
  </w:num>
  <w:num w:numId="12" w16cid:durableId="2100901726">
    <w:abstractNumId w:val="12"/>
  </w:num>
  <w:num w:numId="13" w16cid:durableId="820660059">
    <w:abstractNumId w:val="4"/>
  </w:num>
  <w:num w:numId="14" w16cid:durableId="1250308281">
    <w:abstractNumId w:val="14"/>
  </w:num>
  <w:num w:numId="15" w16cid:durableId="152528345">
    <w:abstractNumId w:val="15"/>
  </w:num>
  <w:num w:numId="16" w16cid:durableId="1523202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F"/>
    <w:rsid w:val="000226F2"/>
    <w:rsid w:val="000309F1"/>
    <w:rsid w:val="0005237F"/>
    <w:rsid w:val="00075BA3"/>
    <w:rsid w:val="000964A6"/>
    <w:rsid w:val="000B576F"/>
    <w:rsid w:val="000D608D"/>
    <w:rsid w:val="000E08E5"/>
    <w:rsid w:val="001015D6"/>
    <w:rsid w:val="00102075"/>
    <w:rsid w:val="00155279"/>
    <w:rsid w:val="001825B4"/>
    <w:rsid w:val="00192523"/>
    <w:rsid w:val="001A2762"/>
    <w:rsid w:val="001B0785"/>
    <w:rsid w:val="001F0D06"/>
    <w:rsid w:val="001F7F2E"/>
    <w:rsid w:val="00211A02"/>
    <w:rsid w:val="00217445"/>
    <w:rsid w:val="00221280"/>
    <w:rsid w:val="00247640"/>
    <w:rsid w:val="002B4557"/>
    <w:rsid w:val="002B6E56"/>
    <w:rsid w:val="002B7483"/>
    <w:rsid w:val="002F0F40"/>
    <w:rsid w:val="00302B74"/>
    <w:rsid w:val="0030600A"/>
    <w:rsid w:val="0034744E"/>
    <w:rsid w:val="00350CFC"/>
    <w:rsid w:val="00361B76"/>
    <w:rsid w:val="00373260"/>
    <w:rsid w:val="003B2EAA"/>
    <w:rsid w:val="003B3C18"/>
    <w:rsid w:val="003B45FD"/>
    <w:rsid w:val="00403D33"/>
    <w:rsid w:val="00450E1F"/>
    <w:rsid w:val="004549B3"/>
    <w:rsid w:val="004643A8"/>
    <w:rsid w:val="00480BC3"/>
    <w:rsid w:val="004B3C59"/>
    <w:rsid w:val="004B4BE7"/>
    <w:rsid w:val="004C0A3B"/>
    <w:rsid w:val="004C20DB"/>
    <w:rsid w:val="004D536E"/>
    <w:rsid w:val="004E41D6"/>
    <w:rsid w:val="004E7B33"/>
    <w:rsid w:val="00522C5C"/>
    <w:rsid w:val="0052690D"/>
    <w:rsid w:val="00534B97"/>
    <w:rsid w:val="00554E14"/>
    <w:rsid w:val="0055770A"/>
    <w:rsid w:val="0056205F"/>
    <w:rsid w:val="0057354F"/>
    <w:rsid w:val="005A7C35"/>
    <w:rsid w:val="00600C75"/>
    <w:rsid w:val="00640239"/>
    <w:rsid w:val="006405B5"/>
    <w:rsid w:val="006466E6"/>
    <w:rsid w:val="00652322"/>
    <w:rsid w:val="00671DC5"/>
    <w:rsid w:val="00677ADB"/>
    <w:rsid w:val="006B1ABF"/>
    <w:rsid w:val="006B5C66"/>
    <w:rsid w:val="006F0C28"/>
    <w:rsid w:val="006F58A4"/>
    <w:rsid w:val="0071307B"/>
    <w:rsid w:val="007612E5"/>
    <w:rsid w:val="007640E1"/>
    <w:rsid w:val="00773BDE"/>
    <w:rsid w:val="00775657"/>
    <w:rsid w:val="007879D1"/>
    <w:rsid w:val="007D246E"/>
    <w:rsid w:val="007E021A"/>
    <w:rsid w:val="00804EF5"/>
    <w:rsid w:val="00837628"/>
    <w:rsid w:val="008673D2"/>
    <w:rsid w:val="00895E55"/>
    <w:rsid w:val="008C12AA"/>
    <w:rsid w:val="008C27F7"/>
    <w:rsid w:val="008E6324"/>
    <w:rsid w:val="008F293C"/>
    <w:rsid w:val="0092106E"/>
    <w:rsid w:val="00927B5E"/>
    <w:rsid w:val="00950466"/>
    <w:rsid w:val="00955A12"/>
    <w:rsid w:val="00971411"/>
    <w:rsid w:val="00971D15"/>
    <w:rsid w:val="00976DA5"/>
    <w:rsid w:val="0099613B"/>
    <w:rsid w:val="009A2C4F"/>
    <w:rsid w:val="009A58EA"/>
    <w:rsid w:val="009D05B1"/>
    <w:rsid w:val="009D2E50"/>
    <w:rsid w:val="009E3D05"/>
    <w:rsid w:val="009F0DD8"/>
    <w:rsid w:val="00A21AB7"/>
    <w:rsid w:val="00A300D0"/>
    <w:rsid w:val="00A52A83"/>
    <w:rsid w:val="00A53EE3"/>
    <w:rsid w:val="00AA2F64"/>
    <w:rsid w:val="00AA3DC0"/>
    <w:rsid w:val="00AB0D52"/>
    <w:rsid w:val="00AB0D7E"/>
    <w:rsid w:val="00AB5AC4"/>
    <w:rsid w:val="00AC2DA9"/>
    <w:rsid w:val="00AF12A6"/>
    <w:rsid w:val="00AF1BF5"/>
    <w:rsid w:val="00B06283"/>
    <w:rsid w:val="00B14236"/>
    <w:rsid w:val="00B72193"/>
    <w:rsid w:val="00B965F2"/>
    <w:rsid w:val="00BB2F12"/>
    <w:rsid w:val="00BD2F7F"/>
    <w:rsid w:val="00C02BA9"/>
    <w:rsid w:val="00C14E90"/>
    <w:rsid w:val="00C34AA0"/>
    <w:rsid w:val="00C53381"/>
    <w:rsid w:val="00C67445"/>
    <w:rsid w:val="00C817C5"/>
    <w:rsid w:val="00D075EA"/>
    <w:rsid w:val="00D14E74"/>
    <w:rsid w:val="00D27804"/>
    <w:rsid w:val="00D61CD9"/>
    <w:rsid w:val="00DC77D7"/>
    <w:rsid w:val="00DD0C87"/>
    <w:rsid w:val="00DD59E6"/>
    <w:rsid w:val="00E13BA5"/>
    <w:rsid w:val="00E3238A"/>
    <w:rsid w:val="00E84D87"/>
    <w:rsid w:val="00E868B2"/>
    <w:rsid w:val="00E91EC4"/>
    <w:rsid w:val="00E972B3"/>
    <w:rsid w:val="00EA1111"/>
    <w:rsid w:val="00EB1907"/>
    <w:rsid w:val="00ED3A50"/>
    <w:rsid w:val="00EE474F"/>
    <w:rsid w:val="00F04EC5"/>
    <w:rsid w:val="00F328D2"/>
    <w:rsid w:val="00F35E07"/>
    <w:rsid w:val="00FA5D97"/>
    <w:rsid w:val="00FB0C28"/>
    <w:rsid w:val="00FB531C"/>
    <w:rsid w:val="00FF1401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46DDF"/>
  <w15:chartTrackingRefBased/>
  <w15:docId w15:val="{DE5E3E54-91AB-4710-9518-100C46F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55770A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770A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55770A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57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770A"/>
    <w:rPr>
      <w:rFonts w:ascii="Segoe UI" w:hAnsi="Segoe UI" w:cs="Segoe UI"/>
      <w:sz w:val="18"/>
      <w:szCs w:val="18"/>
      <w:lang w:eastAsia="ja-JP"/>
    </w:rPr>
  </w:style>
  <w:style w:type="table" w:styleId="Grigliatabella">
    <w:name w:val="Table Grid"/>
    <w:basedOn w:val="Tabellanormale"/>
    <w:rsid w:val="006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77ADB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77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IGBM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21" ma:contentTypeDescription="Creare un nuovo documento." ma:contentTypeScope="" ma:versionID="e98334270eb208ab866649bc62556c37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c050f28304633e6e0a08894e817196f8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47bb02-aa9d-4a95-9849-31f9c6bdea2f}" ma:internalName="TaxCatchAll" ma:showField="CatchAllData" ma:web="dc557bb2-cf25-47c0-ad95-9b9bcc6b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Etichetta" ma:format="Dropdown" ma:internalName="Stato_x0020_consenso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c46a091a-69c7-474b-a34f-32a76643f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  <TaxCatchAll xmlns="dc557bb2-cf25-47c0-ad95-9b9bcc6bda61" xsi:nil="true"/>
    <lcf76f155ced4ddcb4097134ff3c332f xmlns="d3a78538-6e39-451d-ba15-368f1912c3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7C27A-5002-4542-B2ED-94AED412C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A91C8-B859-43AE-895C-2253D1EC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AB547-7C16-43F4-9677-DD76C0110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FDC51-5E0F-4DE6-8920-666EF41462FA}">
  <ds:schemaRefs>
    <ds:schemaRef ds:uri="http://schemas.microsoft.com/office/2006/metadata/properti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IGBM lettera.dotx</Template>
  <TotalTime>27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1501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28</cp:revision>
  <cp:lastPrinted>2020-10-30T15:29:00Z</cp:lastPrinted>
  <dcterms:created xsi:type="dcterms:W3CDTF">2022-03-23T10:31:00Z</dcterms:created>
  <dcterms:modified xsi:type="dcterms:W3CDTF">2024-03-19T11:04:00Z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  <property fmtid="{D5CDD505-2E9C-101B-9397-08002B2CF9AE}" pid="3" name="MediaServiceImageTags">
    <vt:lpwstr/>
  </property>
</Properties>
</file>